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hd w:fill="ffffff" w:val="clear"/>
        <w:spacing w:before="0" w:line="300" w:lineRule="auto"/>
        <w:ind w:left="-80" w:right="-80" w:firstLine="0"/>
        <w:rPr>
          <w:b w:val="1"/>
          <w:sz w:val="51"/>
          <w:szCs w:val="51"/>
        </w:rPr>
      </w:pPr>
      <w:bookmarkStart w:colFirst="0" w:colLast="0" w:name="_nm9n3vmzzfes" w:id="0"/>
      <w:bookmarkEnd w:id="0"/>
      <w:r w:rsidDel="00000000" w:rsidR="00000000" w:rsidRPr="00000000">
        <w:rPr>
          <w:b w:val="1"/>
          <w:sz w:val="51"/>
          <w:szCs w:val="51"/>
          <w:rtl w:val="0"/>
        </w:rPr>
        <w:t xml:space="preserve">PCTO - Modulistica Studenti/Famiglie</w:t>
      </w:r>
    </w:p>
    <w:p w:rsidR="00000000" w:rsidDel="00000000" w:rsidP="00000000" w:rsidRDefault="00000000" w:rsidRPr="00000000" w14:paraId="00000002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In questa pagina sono disponibili le informazioni principali e la modulistica necessaria per lo svolgimento di percorsi PCTO individuali da parte degli studenti del triennio da svolgersi durante l'anno scolastico o nel periodo estivo presso enti/aziende/associazioni/istituzioni esterne all'istituto.</w:t>
      </w:r>
    </w:p>
    <w:p w:rsidR="00000000" w:rsidDel="00000000" w:rsidP="00000000" w:rsidRDefault="00000000" w:rsidRPr="00000000" w14:paraId="00000003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Si evidenziano alcune importanti regole in merito approvate dal Collegio Docenti: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L’attività non sostituisce l’attività di PCTO di classe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che è obbligatoria e si svolge durante l’anno scolastico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L’attività viene proposta dallo studente al tutor PCTO della classe e approvata dal Consiglio di Classe;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L'attività non può essere svolta presso un ente appartenente alla famiglia dello studente (fino al secondo grado di parentela);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lineRule="auto"/>
        <w:ind w:left="640" w:right="-80" w:hanging="360"/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Le attività rientrano nei percorsi approvati dal Consiglio di Classe solo se lo studente svolge un ruolo attivo e/o con valenza orientante (docenza, organizzazione, coordinamento di gruppi, lavoro in team con definizione del proprio ruolo etc.).</w:t>
      </w:r>
    </w:p>
    <w:p w:rsidR="00000000" w:rsidDel="00000000" w:rsidP="00000000" w:rsidRDefault="00000000" w:rsidRPr="00000000" w14:paraId="00000008">
      <w:pPr>
        <w:shd w:fill="ffffff" w:val="clear"/>
        <w:spacing w:after="240" w:lineRule="auto"/>
        <w:ind w:left="-80" w:right="-80" w:firstLine="0"/>
        <w:jc w:val="both"/>
        <w:rPr>
          <w:color w:val="e03e2d"/>
          <w:sz w:val="27"/>
          <w:szCs w:val="27"/>
        </w:rPr>
      </w:pPr>
      <w:r w:rsidDel="00000000" w:rsidR="00000000" w:rsidRPr="00000000">
        <w:rPr>
          <w:color w:val="e03e2d"/>
          <w:sz w:val="27"/>
          <w:szCs w:val="27"/>
          <w:rtl w:val="0"/>
        </w:rPr>
        <w:t xml:space="preserve">Si riporta l'iter da seguire per i PCTO INDIVIDUALI DA SVOLGERSI </w:t>
      </w:r>
      <w:r w:rsidDel="00000000" w:rsidR="00000000" w:rsidRPr="00000000">
        <w:rPr>
          <w:color w:val="e03e2d"/>
          <w:sz w:val="27"/>
          <w:szCs w:val="27"/>
          <w:u w:val="single"/>
          <w:rtl w:val="0"/>
        </w:rPr>
        <w:t xml:space="preserve">DURANTE L'ANNO SCOLASTICO</w:t>
      </w:r>
      <w:r w:rsidDel="00000000" w:rsidR="00000000" w:rsidRPr="00000000">
        <w:rPr>
          <w:color w:val="e03e2d"/>
          <w:sz w:val="27"/>
          <w:szCs w:val="27"/>
          <w:rtl w:val="0"/>
        </w:rPr>
        <w:t xml:space="preserve">:</w:t>
      </w:r>
    </w:p>
    <w:p w:rsidR="00000000" w:rsidDel="00000000" w:rsidP="00000000" w:rsidRDefault="00000000" w:rsidRPr="00000000" w14:paraId="00000009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1. L’alunno invia al tutor interno il modulo di domanda (ALL. n 4) compilato, firmato e scannerizzato in formato PDF. Il tutor interno ne archivia una copia in Drive-PCTO e informa il Consiglio di classe, che, in prima battuta, si esprimerà informalmente circa l’approvazione del percorso in modo da consentirne l’avvio e lo comunicherà allo studente. L’approvazione definitiva dell’attività verrà verbalizzerà nel primo consiglio di classe utile.</w:t>
      </w:r>
    </w:p>
    <w:p w:rsidR="00000000" w:rsidDel="00000000" w:rsidP="00000000" w:rsidRDefault="00000000" w:rsidRPr="00000000" w14:paraId="0000000A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2. L’alunno invia al tutor PCTO la Convenzione (ALL. n 1) stipulata con l’ente/azienda/istituzione in formato PDF, compilata e firmata dal rappresentante legale della stessa; il documento deve essere completo in ogni sua pagina, altrimenti non verrà accettato. Se l’attività è un Progetto interno della scuola la Convenzione non è necessaria. Il tutor PCTO, dopo aver controllato la correttezza dei dati inseriti, archivia la convenzione nel drive PCTO condiviso e ne invia una copia alla segreteria che provvederà alla firma digitale della stessa, alla protocollazione e all’invio del documento firmato all’ente. La convenzione firmata dall'ente deve essere tassativamente consegnata prima dell'inizio del percorso!</w:t>
      </w:r>
    </w:p>
    <w:p w:rsidR="00000000" w:rsidDel="00000000" w:rsidP="00000000" w:rsidRDefault="00000000" w:rsidRPr="00000000" w14:paraId="0000000B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3.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Prima di iniziare il percorso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, l’alunno consegna al Tutor esterno il Foglio firma delle presenze (allegato n. 5) e la Scheda di valutazione (allegato n. 6) e se li fa restituire debitamente firmati al termine dello stage. </w:t>
      </w:r>
    </w:p>
    <w:p w:rsidR="00000000" w:rsidDel="00000000" w:rsidP="00000000" w:rsidRDefault="00000000" w:rsidRPr="00000000" w14:paraId="0000000C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4.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Alla fine del percorso, e comunque entro e non oltre il 30 aprile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, l’alunno invia al tutor interno e alla segreteria gli allegati 5 e 6 debitamente compilati e firmati in formato PDF. La segreteria archivierà i documenti nel fascicolo personale dello studente. Il Tutor PCTO di classe archivia quanto ricevuto e ne tiene documentazione per la ricaduta dei percorsi PCTO individuali sulla condotta del pentamestre e su eventuali altre discipline coinvolte, se così specificato nel verbale di approvazione degli stessi.  Il tutor dovrà, inoltre, provvedere all’inserimento dell’attività nella tabella PCTO di classe.</w:t>
      </w:r>
    </w:p>
    <w:p w:rsidR="00000000" w:rsidDel="00000000" w:rsidP="00000000" w:rsidRDefault="00000000" w:rsidRPr="00000000" w14:paraId="0000000D">
      <w:pPr>
        <w:shd w:fill="ffffff" w:val="clear"/>
        <w:spacing w:after="240" w:lineRule="auto"/>
        <w:ind w:left="-80" w:right="-80" w:firstLine="0"/>
        <w:jc w:val="both"/>
        <w:rPr>
          <w:color w:val="e03e2d"/>
          <w:sz w:val="27"/>
          <w:szCs w:val="27"/>
        </w:rPr>
      </w:pPr>
      <w:r w:rsidDel="00000000" w:rsidR="00000000" w:rsidRPr="00000000">
        <w:rPr>
          <w:color w:val="e03e2d"/>
          <w:sz w:val="27"/>
          <w:szCs w:val="27"/>
          <w:rtl w:val="0"/>
        </w:rPr>
        <w:t xml:space="preserve">Si riporta l'iter da seguire per i PCTO INDIVIDUALI DA SVOLGERSI </w:t>
      </w:r>
      <w:r w:rsidDel="00000000" w:rsidR="00000000" w:rsidRPr="00000000">
        <w:rPr>
          <w:color w:val="e03e2d"/>
          <w:sz w:val="27"/>
          <w:szCs w:val="27"/>
          <w:u w:val="single"/>
          <w:rtl w:val="0"/>
        </w:rPr>
        <w:t xml:space="preserve">NEL PERIODO ESTIVO</w:t>
      </w:r>
      <w:r w:rsidDel="00000000" w:rsidR="00000000" w:rsidRPr="00000000">
        <w:rPr>
          <w:color w:val="e03e2d"/>
          <w:sz w:val="27"/>
          <w:szCs w:val="27"/>
          <w:rtl w:val="0"/>
        </w:rPr>
        <w:t xml:space="preserve">:</w:t>
      </w:r>
    </w:p>
    <w:p w:rsidR="00000000" w:rsidDel="00000000" w:rsidP="00000000" w:rsidRDefault="00000000" w:rsidRPr="00000000" w14:paraId="0000000E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1. L’alunno invia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entro il 1 giugno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al tutor interno il modulo di domanda (ALL. n 4) compilato, firmato e scannerizzato in formato PDF. Il tutor interno ne archivia una copia in Drive-PCTO e informa il Consiglio di classe, che, in prima battuta, si esprimerà informalmente circa l’approvazione del percorso in modo da consentirne l’avvio e lo comunicherà allo studente. L’approvazione definitiva dell’attività verrà verbalizzerà nel primo consiglio di classe utile.</w:t>
      </w:r>
    </w:p>
    <w:p w:rsidR="00000000" w:rsidDel="00000000" w:rsidP="00000000" w:rsidRDefault="00000000" w:rsidRPr="00000000" w14:paraId="0000000F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2. L'alunno consegna al rappresentante legale dell'ente/azienda/istituzione la Convenzione (ALL. n 1), unitamente alle Istruzioni per gli enti (ALL. n 1bis).</w:t>
      </w:r>
    </w:p>
    <w:p w:rsidR="00000000" w:rsidDel="00000000" w:rsidP="00000000" w:rsidRDefault="00000000" w:rsidRPr="00000000" w14:paraId="00000010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3. L’alunno invia al tutor PCTO la Convenzione (ALL. n 1) stipulata con l’ente/azienda/istituzione in formato PDF, compilata e firmata dal rappresentante legale della stessa; il documento deve essere completo in ogni sua pagina, altrimenti non verrà accettato. Se l’attività è un Progetto interno della scuola la Convenzione non è necessaria. Il tutor PCTO, dopo aver controllato la correttezza dei dati inseriti, archivia la convenzione nel drive PCTO condiviso e ne invia una copia alla segreteria che provvederà alla firma digitale della stessa, alla protocollazione e all’invio del documento firmato all’ente. La convenzione firmata dall'ente deve essere tassativamente consegnata prima dell'inizio del percorso!</w:t>
      </w:r>
    </w:p>
    <w:p w:rsidR="00000000" w:rsidDel="00000000" w:rsidP="00000000" w:rsidRDefault="00000000" w:rsidRPr="00000000" w14:paraId="00000011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IMPORTANTE: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nel caso in cui a un ente/associazione/azienda dovessero pervenire più richieste da parte di studenti del nostro istituto, è sufficiente stipulare un’unica convenzione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: il rappresentante legale dovrà indicare all’articolo 1 il numero totale di studenti coinvolti e inviare via mail alla segreteria (</w:t>
      </w:r>
      <w:r w:rsidDel="00000000" w:rsidR="00000000" w:rsidRPr="00000000">
        <w:rPr>
          <w:color w:val="236fa1"/>
          <w:sz w:val="27"/>
          <w:szCs w:val="27"/>
          <w:rtl w:val="0"/>
        </w:rPr>
        <w:t xml:space="preserve">liceocorso@liceocorso.edu.it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) copia della convenzione complessiva unitamente ai nominativi degli studenti coinvolti.</w:t>
        <w:br w:type="textWrapping"/>
        <w:t xml:space="preserve">La segreteria provvederà a inoltrare tale convenzione ai tutor PCTO degli alunni indicati per l'archiviazione.</w:t>
      </w:r>
    </w:p>
    <w:p w:rsidR="00000000" w:rsidDel="00000000" w:rsidP="00000000" w:rsidRDefault="00000000" w:rsidRPr="00000000" w14:paraId="00000012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4.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Prima di iniziare il percorso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, l’alunno consegna al Tutor esterno il Foglio firma delle presenze (allegato n. 5) e la Scheda di valutazione (allegato n. 6) e se li fa restituire debitamente firmati al termine dello stage. </w:t>
      </w:r>
    </w:p>
    <w:p w:rsidR="00000000" w:rsidDel="00000000" w:rsidP="00000000" w:rsidRDefault="00000000" w:rsidRPr="00000000" w14:paraId="00000013">
      <w:pPr>
        <w:shd w:fill="ffffff" w:val="clear"/>
        <w:spacing w:after="240" w:lineRule="auto"/>
        <w:ind w:left="-80" w:right="-80" w:firstLine="0"/>
        <w:jc w:val="both"/>
        <w:rPr>
          <w:color w:val="19191a"/>
          <w:sz w:val="27"/>
          <w:szCs w:val="27"/>
        </w:rPr>
      </w:pPr>
      <w:r w:rsidDel="00000000" w:rsidR="00000000" w:rsidRPr="00000000">
        <w:rPr>
          <w:color w:val="19191a"/>
          <w:sz w:val="27"/>
          <w:szCs w:val="27"/>
          <w:rtl w:val="0"/>
        </w:rPr>
        <w:t xml:space="preserve">5. </w:t>
      </w:r>
      <w:r w:rsidDel="00000000" w:rsidR="00000000" w:rsidRPr="00000000">
        <w:rPr>
          <w:color w:val="19191a"/>
          <w:sz w:val="27"/>
          <w:szCs w:val="27"/>
          <w:u w:val="single"/>
          <w:rtl w:val="0"/>
        </w:rPr>
        <w:t xml:space="preserve">Alla fine del percorso, e comunque entro e non oltre il 30 settembre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, l’alunno invia al tutor interno e alla segreteria gli allegati 5 e 6 debitamente compilati e firmati in formato PDF.</w:t>
      </w:r>
      <w:r w:rsidDel="00000000" w:rsidR="00000000" w:rsidRPr="00000000">
        <w:rPr>
          <w:rFonts w:ascii="Times New Roman" w:cs="Times New Roman" w:eastAsia="Times New Roman" w:hAnsi="Times New Roman"/>
          <w:color w:val="19191a"/>
          <w:sz w:val="16"/>
          <w:szCs w:val="16"/>
          <w:rtl w:val="0"/>
        </w:rPr>
        <w:t xml:space="preserve"> </w:t>
      </w:r>
      <w:r w:rsidDel="00000000" w:rsidR="00000000" w:rsidRPr="00000000">
        <w:rPr>
          <w:color w:val="19191a"/>
          <w:sz w:val="27"/>
          <w:szCs w:val="27"/>
          <w:rtl w:val="0"/>
        </w:rPr>
        <w:t xml:space="preserve">In caso di mancata consegna della documentazione entro tale scadenza, il percorso non verrà considerato valido ai fini del PCTO.</w:t>
        <w:br w:type="textWrapping"/>
        <w:t xml:space="preserve">La segreteria archivierà i documenti nel fascicolo personale dello studente. Il Tutor PCTO di classe archivia quanto ricevuto e ne tiene documentazione per la ricaduta dei percorsi PCTO individuali sulla condotta del pentamestre e su eventuali altre discipline coinvolte, se così specificato nel verbale di approvazione degli stessi. </w:t>
        <w:br w:type="textWrapping"/>
        <w:t xml:space="preserve">Il tutor dovrà, inoltre, provvedere all’inserimento dell’attività nella tabella PCTO di classe.</w:t>
      </w:r>
    </w:p>
    <w:p w:rsidR="00000000" w:rsidDel="00000000" w:rsidP="00000000" w:rsidRDefault="00000000" w:rsidRPr="00000000" w14:paraId="00000014">
      <w:pPr>
        <w:pStyle w:val="Heading6"/>
        <w:keepNext w:val="0"/>
        <w:keepLines w:val="0"/>
        <w:shd w:fill="ffffff" w:val="clear"/>
        <w:spacing w:after="120" w:before="0" w:line="360" w:lineRule="auto"/>
        <w:ind w:left="-80" w:right="-80" w:firstLine="0"/>
        <w:rPr>
          <w:b w:val="1"/>
          <w:i w:val="0"/>
          <w:color w:val="19191a"/>
          <w:sz w:val="23"/>
          <w:szCs w:val="23"/>
        </w:rPr>
      </w:pPr>
      <w:bookmarkStart w:colFirst="0" w:colLast="0" w:name="_fds1hadjm5ay" w:id="1"/>
      <w:bookmarkEnd w:id="1"/>
      <w:r w:rsidDel="00000000" w:rsidR="00000000" w:rsidRPr="00000000">
        <w:rPr>
          <w:b w:val="1"/>
          <w:i w:val="0"/>
          <w:color w:val="19191a"/>
          <w:sz w:val="23"/>
          <w:szCs w:val="23"/>
          <w:rtl w:val="0"/>
        </w:rPr>
        <w:t xml:space="preserve">Allegati</w:t>
      </w:r>
    </w:p>
    <w:p w:rsidR="00000000" w:rsidDel="00000000" w:rsidP="00000000" w:rsidRDefault="00000000" w:rsidRPr="00000000" w14:paraId="00000015">
      <w:pPr>
        <w:shd w:fill="ffffff" w:val="clear"/>
        <w:spacing w:after="160" w:before="160" w:lineRule="auto"/>
        <w:ind w:left="-160" w:right="-160" w:firstLine="0"/>
        <w:rPr>
          <w:b w:val="1"/>
          <w:color w:val="444444"/>
          <w:sz w:val="27"/>
          <w:szCs w:val="27"/>
        </w:rPr>
      </w:pPr>
      <w:r w:rsidDel="00000000" w:rsidR="00000000" w:rsidRPr="00000000">
        <w:rPr>
          <w:b w:val="1"/>
          <w:color w:val="444444"/>
          <w:sz w:val="27"/>
          <w:szCs w:val="27"/>
          <w:rtl w:val="0"/>
        </w:rPr>
        <w:t xml:space="preserve">ALL. n 1 - Convenzione</w:t>
      </w:r>
    </w:p>
    <w:p w:rsidR="00000000" w:rsidDel="00000000" w:rsidP="00000000" w:rsidRDefault="00000000" w:rsidRPr="00000000" w14:paraId="00000016">
      <w:pPr>
        <w:shd w:fill="ffffff" w:val="clear"/>
        <w:spacing w:after="160" w:before="160" w:lineRule="auto"/>
        <w:ind w:left="-160" w:right="-160" w:firstLine="0"/>
        <w:rPr>
          <w:color w:val="444444"/>
          <w:sz w:val="27"/>
          <w:szCs w:val="27"/>
        </w:rPr>
      </w:pPr>
      <w:r w:rsidDel="00000000" w:rsidR="00000000" w:rsidRPr="00000000">
        <w:rPr>
          <w:color w:val="444444"/>
          <w:sz w:val="27"/>
          <w:szCs w:val="27"/>
          <w:rtl w:val="0"/>
        </w:rPr>
        <w:t xml:space="preserve"> File DOCX</w:t>
      </w:r>
    </w:p>
    <w:p w:rsidR="00000000" w:rsidDel="00000000" w:rsidP="00000000" w:rsidRDefault="00000000" w:rsidRPr="00000000" w14:paraId="00000017">
      <w:pPr>
        <w:shd w:fill="ffffff" w:val="clear"/>
        <w:spacing w:after="160" w:before="160" w:lineRule="auto"/>
        <w:ind w:left="-160" w:right="-160" w:firstLine="0"/>
        <w:rPr>
          <w:b w:val="1"/>
          <w:color w:val="444444"/>
          <w:sz w:val="27"/>
          <w:szCs w:val="27"/>
        </w:rPr>
      </w:pPr>
      <w:r w:rsidDel="00000000" w:rsidR="00000000" w:rsidRPr="00000000">
        <w:rPr>
          <w:b w:val="1"/>
          <w:color w:val="444444"/>
          <w:sz w:val="27"/>
          <w:szCs w:val="27"/>
          <w:rtl w:val="0"/>
        </w:rPr>
        <w:t xml:space="preserve">ALL. n 1bis - Istruzioni Enti per PCTO con Liceo Corso</w:t>
      </w:r>
    </w:p>
    <w:p w:rsidR="00000000" w:rsidDel="00000000" w:rsidP="00000000" w:rsidRDefault="00000000" w:rsidRPr="00000000" w14:paraId="00000018">
      <w:pPr>
        <w:shd w:fill="ffffff" w:val="clear"/>
        <w:spacing w:after="160" w:before="160" w:lineRule="auto"/>
        <w:ind w:left="-160" w:right="-160" w:firstLine="0"/>
        <w:rPr>
          <w:color w:val="444444"/>
          <w:sz w:val="27"/>
          <w:szCs w:val="27"/>
        </w:rPr>
      </w:pPr>
      <w:r w:rsidDel="00000000" w:rsidR="00000000" w:rsidRPr="00000000">
        <w:rPr>
          <w:color w:val="444444"/>
          <w:sz w:val="27"/>
          <w:szCs w:val="27"/>
          <w:rtl w:val="0"/>
        </w:rPr>
        <w:t xml:space="preserve"> File PDF</w:t>
      </w:r>
    </w:p>
    <w:p w:rsidR="00000000" w:rsidDel="00000000" w:rsidP="00000000" w:rsidRDefault="00000000" w:rsidRPr="00000000" w14:paraId="00000019">
      <w:pPr>
        <w:shd w:fill="ffffff" w:val="clear"/>
        <w:spacing w:after="160" w:before="160" w:lineRule="auto"/>
        <w:ind w:left="-40" w:right="-160" w:firstLine="0"/>
        <w:jc w:val="center"/>
        <w:rPr>
          <w:color w:val="444444"/>
          <w:sz w:val="27"/>
          <w:szCs w:val="27"/>
        </w:rPr>
      </w:pPr>
      <w:r w:rsidDel="00000000" w:rsidR="00000000" w:rsidRPr="00000000">
        <w:rPr>
          <w:color w:val="444444"/>
          <w:sz w:val="27"/>
          <w:szCs w:val="27"/>
          <w:rtl w:val="0"/>
        </w:rPr>
        <w:t xml:space="preserve">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color w:val="19191a"/>
        <w:sz w:val="27"/>
        <w:szCs w:val="27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t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